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74" w:rsidRPr="00E17C86" w:rsidRDefault="00FE3674" w:rsidP="000D08E1">
      <w:pPr>
        <w:ind w:left="-78"/>
        <w:rPr>
          <w:rFonts w:cs="Helvetica"/>
          <w:b/>
          <w:bCs/>
          <w:color w:val="333399"/>
        </w:rPr>
      </w:pPr>
    </w:p>
    <w:p w:rsidR="00575E81" w:rsidRDefault="00E8611E" w:rsidP="0046120A">
      <w:pPr>
        <w:ind w:left="-78"/>
        <w:jc w:val="center"/>
        <w:rPr>
          <w:rFonts w:cs="Helvetica"/>
          <w:b/>
          <w:bCs/>
          <w:color w:val="333399"/>
        </w:rPr>
      </w:pPr>
      <w:r>
        <w:rPr>
          <w:rFonts w:cs="Helvetica"/>
          <w:b/>
          <w:bCs/>
          <w:color w:val="333399"/>
        </w:rPr>
        <w:t>Notification of award is made within 30 days of receipt of application</w:t>
      </w:r>
    </w:p>
    <w:p w:rsidR="000F30B2" w:rsidRDefault="000F30B2" w:rsidP="000D08E1">
      <w:pPr>
        <w:ind w:left="-78"/>
        <w:rPr>
          <w:rFonts w:cs="Helvetica"/>
          <w:b/>
          <w:bCs/>
          <w:color w:val="333399"/>
        </w:rPr>
      </w:pPr>
    </w:p>
    <w:p w:rsidR="00E9668A" w:rsidRPr="00930637" w:rsidRDefault="00E9668A" w:rsidP="00E9668A">
      <w:pPr>
        <w:ind w:left="-78"/>
        <w:rPr>
          <w:rFonts w:cs="Helvetica"/>
          <w:b/>
          <w:bCs/>
          <w:color w:val="333399"/>
          <w:u w:val="single"/>
        </w:rPr>
      </w:pPr>
      <w:r w:rsidRPr="00930637">
        <w:rPr>
          <w:rFonts w:cs="Helvetica"/>
          <w:b/>
          <w:bCs/>
          <w:color w:val="333399"/>
          <w:u w:val="single"/>
        </w:rPr>
        <w:t>ELIGIBILITY</w:t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</w:p>
    <w:p w:rsidR="00E9668A" w:rsidRDefault="00E9668A" w:rsidP="00E9668A">
      <w:pPr>
        <w:rPr>
          <w:rFonts w:cs="Helvetica"/>
        </w:rPr>
      </w:pPr>
    </w:p>
    <w:p w:rsidR="00D904C5" w:rsidRPr="00D904C5" w:rsidRDefault="00D904C5" w:rsidP="00D904C5">
      <w:pPr>
        <w:rPr>
          <w:rFonts w:ascii="Tahoma" w:hAnsi="Tahoma" w:cs="Tahoma"/>
          <w:color w:val="000000"/>
          <w:sz w:val="23"/>
          <w:szCs w:val="23"/>
        </w:rPr>
      </w:pPr>
      <w:r w:rsidRPr="00D904C5">
        <w:rPr>
          <w:rFonts w:ascii="Tahoma" w:hAnsi="Tahoma" w:cs="Tahoma"/>
          <w:color w:val="000000"/>
        </w:rPr>
        <w:t xml:space="preserve">Disaster Emergency Grants were established to assist OAACE members or programs in need of disaster relief.  </w:t>
      </w:r>
      <w:r w:rsidRPr="00D904C5">
        <w:rPr>
          <w:rFonts w:ascii="Tahoma" w:hAnsi="Tahoma" w:cs="Tahoma"/>
          <w:b/>
          <w:color w:val="000000"/>
        </w:rPr>
        <w:t>A disaster shall be defined as unforeseen, ruinous, and often sudden misfortune that brings destruction of property or causes complete ruin.</w:t>
      </w:r>
      <w:r w:rsidRPr="00D904C5">
        <w:rPr>
          <w:rFonts w:ascii="Tahoma" w:hAnsi="Tahoma" w:cs="Tahoma"/>
          <w:color w:val="000000"/>
        </w:rPr>
        <w:t xml:space="preserve">  </w:t>
      </w:r>
      <w:r w:rsidRPr="00D904C5">
        <w:rPr>
          <w:rFonts w:ascii="Tahoma" w:hAnsi="Tahoma" w:cs="Tahoma"/>
          <w:bCs/>
          <w:color w:val="000000"/>
        </w:rPr>
        <w:t>Funds must be used to replace items that the program used in the instruction of adult students.</w:t>
      </w:r>
      <w:r w:rsidRPr="00D904C5">
        <w:rPr>
          <w:rFonts w:ascii="Tahoma" w:hAnsi="Tahoma" w:cs="Tahoma"/>
          <w:color w:val="000000"/>
        </w:rPr>
        <w:t>  Applications shall be submitted to the Board of Directors for approval and a summary of how the funds were used must be submitted to OAACE within 90 days of receipt of funds.  Acknowledgement must be given to OAACE as a source of funding for items purchased with grant monies.</w:t>
      </w:r>
    </w:p>
    <w:p w:rsidR="00E9668A" w:rsidRDefault="00D904C5" w:rsidP="00D904C5">
      <w:pPr>
        <w:rPr>
          <w:rFonts w:cs="Helvetica"/>
          <w:b/>
          <w:bCs/>
          <w:color w:val="333399"/>
          <w:u w:val="single"/>
        </w:rPr>
      </w:pPr>
      <w:r w:rsidRPr="00D904C5">
        <w:rPr>
          <w:rFonts w:ascii="Tahoma" w:hAnsi="Tahoma" w:cs="Tahoma"/>
          <w:color w:val="000000"/>
          <w:sz w:val="23"/>
          <w:szCs w:val="23"/>
        </w:rPr>
        <w:t> </w:t>
      </w:r>
    </w:p>
    <w:p w:rsidR="00E9668A" w:rsidRDefault="00E9668A" w:rsidP="000D08E1">
      <w:pPr>
        <w:ind w:left="-78" w:hanging="78"/>
        <w:rPr>
          <w:rFonts w:cs="Helvetica"/>
          <w:b/>
          <w:bCs/>
          <w:color w:val="333399"/>
          <w:u w:val="single"/>
        </w:rPr>
      </w:pPr>
    </w:p>
    <w:p w:rsidR="00FE3674" w:rsidRPr="00E17C86" w:rsidRDefault="000D08E1" w:rsidP="000D08E1">
      <w:pPr>
        <w:ind w:left="-78" w:hanging="78"/>
        <w:rPr>
          <w:rFonts w:cs="Helvetica"/>
          <w:b/>
          <w:bCs/>
          <w:color w:val="333399"/>
          <w:u w:val="single"/>
        </w:rPr>
      </w:pPr>
      <w:r w:rsidRPr="00E17C86">
        <w:rPr>
          <w:rFonts w:cs="Helvetica"/>
          <w:b/>
          <w:bCs/>
          <w:color w:val="333399"/>
          <w:u w:val="single"/>
        </w:rPr>
        <w:t>APPLICANT</w:t>
      </w:r>
      <w:r w:rsidR="00FE3674" w:rsidRPr="00E17C86">
        <w:rPr>
          <w:rFonts w:cs="Helvetica"/>
          <w:b/>
          <w:bCs/>
          <w:color w:val="333399"/>
          <w:u w:val="single"/>
        </w:rPr>
        <w:t xml:space="preserve"> INFORMATION</w:t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  <w:r w:rsidR="00575E81" w:rsidRPr="00E17C86">
        <w:rPr>
          <w:rFonts w:cs="Helvetica"/>
          <w:b/>
          <w:bCs/>
          <w:color w:val="333399"/>
          <w:u w:val="single"/>
        </w:rPr>
        <w:tab/>
      </w:r>
    </w:p>
    <w:p w:rsidR="00E744CA" w:rsidRPr="00E17C86" w:rsidRDefault="00E744CA" w:rsidP="000D08E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Verdana" w:hAnsi="Verdana"/>
          <w:sz w:val="22"/>
          <w:szCs w:val="22"/>
        </w:rPr>
      </w:pPr>
    </w:p>
    <w:p w:rsidR="000D08E1" w:rsidRPr="00E17C86" w:rsidRDefault="000D08E1" w:rsidP="00E966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08"/>
          <w:tab w:val="left" w:pos="9282"/>
        </w:tabs>
        <w:spacing w:line="360" w:lineRule="auto"/>
        <w:jc w:val="both"/>
        <w:rPr>
          <w:rFonts w:ascii="Verdana" w:hAnsi="Verdana"/>
          <w:u w:val="single"/>
        </w:rPr>
      </w:pPr>
      <w:r w:rsidRPr="00E17C86">
        <w:rPr>
          <w:rFonts w:ascii="Verdana" w:hAnsi="Verdana"/>
        </w:rPr>
        <w:t>Name of organization:</w:t>
      </w:r>
      <w:r w:rsidRPr="00E17C86">
        <w:rPr>
          <w:rFonts w:ascii="Verdana" w:hAnsi="Verdana"/>
        </w:rPr>
        <w:tab/>
      </w:r>
      <w:r w:rsidRPr="00E17C86">
        <w:rPr>
          <w:rFonts w:ascii="Verdana" w:hAnsi="Verdana"/>
          <w:u w:val="single"/>
        </w:rPr>
        <w:t xml:space="preserve">  </w:t>
      </w:r>
      <w:r w:rsidR="008D6157" w:rsidRPr="00E17C86">
        <w:rPr>
          <w:rFonts w:ascii="Verdana" w:hAnsi="Verdan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17C86">
        <w:rPr>
          <w:rFonts w:ascii="Verdana" w:hAnsi="Verdana"/>
          <w:u w:val="single"/>
        </w:rPr>
        <w:instrText xml:space="preserve"> FORMTEXT </w:instrText>
      </w:r>
      <w:r w:rsidR="008D6157" w:rsidRPr="00E17C86">
        <w:rPr>
          <w:rFonts w:ascii="Verdana" w:hAnsi="Verdana"/>
          <w:u w:val="single"/>
        </w:rPr>
      </w:r>
      <w:r w:rsidR="008D6157" w:rsidRPr="00E17C86">
        <w:rPr>
          <w:rFonts w:ascii="Verdana" w:hAnsi="Verdana"/>
          <w:u w:val="single"/>
        </w:rPr>
        <w:fldChar w:fldCharType="separate"/>
      </w:r>
      <w:bookmarkStart w:id="1" w:name="_GoBack"/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bookmarkEnd w:id="1"/>
      <w:r w:rsidR="008D6157" w:rsidRPr="00E17C86">
        <w:rPr>
          <w:rFonts w:ascii="Verdana" w:hAnsi="Verdana"/>
          <w:u w:val="single"/>
        </w:rPr>
        <w:fldChar w:fldCharType="end"/>
      </w:r>
      <w:bookmarkEnd w:id="0"/>
      <w:r w:rsidRPr="00E17C86">
        <w:rPr>
          <w:rFonts w:ascii="Verdana" w:hAnsi="Verdana"/>
          <w:u w:val="single"/>
        </w:rPr>
        <w:tab/>
      </w:r>
    </w:p>
    <w:p w:rsidR="000D08E1" w:rsidRPr="00E17C86" w:rsidRDefault="000D08E1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9282"/>
        </w:tabs>
        <w:spacing w:line="360" w:lineRule="auto"/>
        <w:jc w:val="both"/>
        <w:rPr>
          <w:rFonts w:ascii="Verdana" w:hAnsi="Verdana"/>
        </w:rPr>
      </w:pPr>
      <w:r w:rsidRPr="00E17C86">
        <w:rPr>
          <w:rFonts w:ascii="Verdana" w:hAnsi="Verdana"/>
        </w:rPr>
        <w:t>Member’s name:</w:t>
      </w:r>
      <w:r w:rsidRPr="00E17C86">
        <w:rPr>
          <w:rFonts w:ascii="Verdana" w:hAnsi="Verdana"/>
        </w:rPr>
        <w:tab/>
      </w:r>
      <w:r w:rsidRPr="00E17C86">
        <w:rPr>
          <w:rFonts w:ascii="Verdana" w:hAnsi="Verdana"/>
          <w:u w:val="single"/>
        </w:rPr>
        <w:t xml:space="preserve">  </w:t>
      </w:r>
      <w:r w:rsidR="008D6157" w:rsidRPr="00E17C86">
        <w:rPr>
          <w:rFonts w:ascii="Verdana" w:hAnsi="Verdan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17C86">
        <w:rPr>
          <w:rFonts w:ascii="Verdana" w:hAnsi="Verdana"/>
          <w:u w:val="single"/>
        </w:rPr>
        <w:instrText xml:space="preserve"> FORMTEXT </w:instrText>
      </w:r>
      <w:r w:rsidR="008D6157" w:rsidRPr="00E17C86">
        <w:rPr>
          <w:rFonts w:ascii="Verdana" w:hAnsi="Verdana"/>
          <w:u w:val="single"/>
        </w:rPr>
      </w:r>
      <w:r w:rsidR="008D6157" w:rsidRPr="00E17C86">
        <w:rPr>
          <w:rFonts w:ascii="Verdana" w:hAnsi="Verdana"/>
          <w:u w:val="single"/>
        </w:rPr>
        <w:fldChar w:fldCharType="separate"/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="008D6157" w:rsidRPr="00E17C86">
        <w:rPr>
          <w:rFonts w:ascii="Verdana" w:hAnsi="Verdana"/>
          <w:u w:val="single"/>
        </w:rPr>
        <w:fldChar w:fldCharType="end"/>
      </w:r>
      <w:bookmarkEnd w:id="2"/>
      <w:r w:rsidRPr="00E17C86">
        <w:rPr>
          <w:rFonts w:ascii="Verdana" w:hAnsi="Verdana"/>
          <w:u w:val="single"/>
        </w:rPr>
        <w:tab/>
      </w:r>
    </w:p>
    <w:p w:rsidR="000D08E1" w:rsidRPr="00E17C86" w:rsidRDefault="000D08E1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86"/>
          <w:tab w:val="left" w:pos="9282"/>
        </w:tabs>
        <w:spacing w:line="360" w:lineRule="auto"/>
        <w:jc w:val="both"/>
        <w:rPr>
          <w:rFonts w:ascii="Verdana" w:hAnsi="Verdana"/>
        </w:rPr>
      </w:pPr>
      <w:r w:rsidRPr="00E17C86">
        <w:rPr>
          <w:rFonts w:ascii="Verdana" w:hAnsi="Verdana"/>
        </w:rPr>
        <w:t>Complete mailing address:</w:t>
      </w:r>
      <w:r w:rsidRPr="00E17C86">
        <w:rPr>
          <w:rFonts w:ascii="Verdana" w:hAnsi="Verdana"/>
        </w:rPr>
        <w:tab/>
      </w:r>
      <w:r w:rsidRPr="00E17C86">
        <w:rPr>
          <w:rFonts w:ascii="Verdana" w:hAnsi="Verdana"/>
          <w:u w:val="single"/>
        </w:rPr>
        <w:t xml:space="preserve">  </w:t>
      </w:r>
      <w:r w:rsidR="008D6157" w:rsidRPr="00E17C86"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17C86">
        <w:rPr>
          <w:rFonts w:ascii="Verdana" w:hAnsi="Verdana"/>
          <w:u w:val="single"/>
        </w:rPr>
        <w:instrText xml:space="preserve"> FORMTEXT </w:instrText>
      </w:r>
      <w:r w:rsidR="008D6157" w:rsidRPr="00E17C86">
        <w:rPr>
          <w:rFonts w:ascii="Verdana" w:hAnsi="Verdana"/>
          <w:u w:val="single"/>
        </w:rPr>
      </w:r>
      <w:r w:rsidR="008D6157" w:rsidRPr="00E17C86">
        <w:rPr>
          <w:rFonts w:ascii="Verdana" w:hAnsi="Verdana"/>
          <w:u w:val="single"/>
        </w:rPr>
        <w:fldChar w:fldCharType="separate"/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="008D6157" w:rsidRPr="00E17C86">
        <w:rPr>
          <w:rFonts w:ascii="Verdana" w:hAnsi="Verdana"/>
          <w:u w:val="single"/>
        </w:rPr>
        <w:fldChar w:fldCharType="end"/>
      </w:r>
      <w:bookmarkEnd w:id="3"/>
      <w:r w:rsidRPr="00E17C86">
        <w:rPr>
          <w:rFonts w:ascii="Verdana" w:hAnsi="Verdana"/>
          <w:u w:val="single"/>
        </w:rPr>
        <w:tab/>
      </w:r>
    </w:p>
    <w:p w:rsidR="00E10018" w:rsidRPr="00E17C86" w:rsidRDefault="00E10018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120"/>
          <w:tab w:val="left" w:pos="9282"/>
        </w:tabs>
        <w:spacing w:line="360" w:lineRule="auto"/>
        <w:jc w:val="both"/>
        <w:rPr>
          <w:rFonts w:ascii="Verdana" w:hAnsi="Verdana"/>
        </w:rPr>
      </w:pPr>
      <w:r w:rsidRPr="00E17C86">
        <w:rPr>
          <w:rFonts w:ascii="Verdana" w:hAnsi="Verdana"/>
        </w:rPr>
        <w:t>Telephone and fax numbers:</w:t>
      </w:r>
      <w:r w:rsidRPr="00E17C86">
        <w:rPr>
          <w:rFonts w:ascii="Verdana" w:hAnsi="Verdana"/>
        </w:rPr>
        <w:tab/>
      </w:r>
      <w:r w:rsidRPr="00E17C86">
        <w:rPr>
          <w:rFonts w:ascii="Verdana" w:hAnsi="Verdana"/>
          <w:u w:val="single"/>
        </w:rPr>
        <w:t xml:space="preserve">  </w:t>
      </w:r>
      <w:r w:rsidR="008D6157" w:rsidRPr="00E17C86">
        <w:rPr>
          <w:rFonts w:ascii="Verdana" w:hAnsi="Verdana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17C86">
        <w:rPr>
          <w:rFonts w:ascii="Verdana" w:hAnsi="Verdana"/>
          <w:u w:val="single"/>
        </w:rPr>
        <w:instrText xml:space="preserve"> FORMTEXT </w:instrText>
      </w:r>
      <w:r w:rsidR="008D6157" w:rsidRPr="00E17C86">
        <w:rPr>
          <w:rFonts w:ascii="Verdana" w:hAnsi="Verdana"/>
          <w:u w:val="single"/>
        </w:rPr>
      </w:r>
      <w:r w:rsidR="008D6157" w:rsidRPr="00E17C86">
        <w:rPr>
          <w:rFonts w:ascii="Verdana" w:hAnsi="Verdana"/>
          <w:u w:val="single"/>
        </w:rPr>
        <w:fldChar w:fldCharType="separate"/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="008D6157" w:rsidRPr="00E17C86">
        <w:rPr>
          <w:rFonts w:ascii="Verdana" w:hAnsi="Verdana"/>
          <w:u w:val="single"/>
        </w:rPr>
        <w:fldChar w:fldCharType="end"/>
      </w:r>
      <w:bookmarkEnd w:id="4"/>
      <w:r w:rsidR="00E17C86">
        <w:rPr>
          <w:rFonts w:ascii="Verdana" w:hAnsi="Verdana"/>
          <w:u w:val="single"/>
        </w:rPr>
        <w:tab/>
      </w:r>
    </w:p>
    <w:p w:rsidR="00E10018" w:rsidRPr="00E17C86" w:rsidRDefault="00E10018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9282"/>
        </w:tabs>
        <w:spacing w:line="360" w:lineRule="auto"/>
        <w:jc w:val="both"/>
        <w:rPr>
          <w:rFonts w:ascii="Verdana" w:hAnsi="Verdana"/>
        </w:rPr>
      </w:pPr>
      <w:r w:rsidRPr="00E17C86">
        <w:rPr>
          <w:rFonts w:ascii="Verdana" w:hAnsi="Verdana"/>
        </w:rPr>
        <w:t>Email address:</w:t>
      </w:r>
      <w:r w:rsidRPr="00E17C86">
        <w:rPr>
          <w:rFonts w:ascii="Verdana" w:hAnsi="Verdana"/>
        </w:rPr>
        <w:tab/>
      </w:r>
      <w:r w:rsidRPr="00E17C86">
        <w:rPr>
          <w:rFonts w:ascii="Verdana" w:hAnsi="Verdana"/>
          <w:u w:val="single"/>
        </w:rPr>
        <w:t xml:space="preserve">  </w:t>
      </w:r>
      <w:r w:rsidR="008D6157" w:rsidRPr="00E17C86">
        <w:rPr>
          <w:rFonts w:ascii="Verdana" w:hAnsi="Verdan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17C86">
        <w:rPr>
          <w:rFonts w:ascii="Verdana" w:hAnsi="Verdana"/>
          <w:u w:val="single"/>
        </w:rPr>
        <w:instrText xml:space="preserve"> FORMTEXT </w:instrText>
      </w:r>
      <w:r w:rsidR="008D6157" w:rsidRPr="00E17C86">
        <w:rPr>
          <w:rFonts w:ascii="Verdana" w:hAnsi="Verdana"/>
          <w:u w:val="single"/>
        </w:rPr>
      </w:r>
      <w:r w:rsidR="008D6157" w:rsidRPr="00E17C86">
        <w:rPr>
          <w:rFonts w:ascii="Verdana" w:hAnsi="Verdana"/>
          <w:u w:val="single"/>
        </w:rPr>
        <w:fldChar w:fldCharType="separate"/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="008D6157" w:rsidRPr="00E17C86">
        <w:rPr>
          <w:rFonts w:ascii="Verdana" w:hAnsi="Verdana"/>
          <w:u w:val="single"/>
        </w:rPr>
        <w:fldChar w:fldCharType="end"/>
      </w:r>
      <w:bookmarkEnd w:id="5"/>
      <w:r w:rsidRPr="00E17C86">
        <w:rPr>
          <w:rFonts w:ascii="Verdana" w:hAnsi="Verdana"/>
          <w:u w:val="single"/>
        </w:rPr>
        <w:tab/>
      </w:r>
    </w:p>
    <w:p w:rsidR="002E5628" w:rsidRDefault="0046120A" w:rsidP="00E10018">
      <w:pPr>
        <w:ind w:left="-78" w:hanging="78"/>
        <w:rPr>
          <w:rFonts w:cs="Helvetica"/>
          <w:bCs/>
          <w:color w:val="333399"/>
        </w:rPr>
      </w:pPr>
      <w:r w:rsidRPr="0046120A">
        <w:rPr>
          <w:rFonts w:cs="Helvetica"/>
          <w:bCs/>
          <w:color w:val="333399"/>
        </w:rPr>
        <w:t xml:space="preserve">  </w:t>
      </w:r>
      <w:r w:rsidRPr="0046120A">
        <w:rPr>
          <w:rFonts w:cs="Helvetica"/>
          <w:bCs/>
        </w:rPr>
        <w:t>Date of request:        ________________________________________________________</w:t>
      </w:r>
    </w:p>
    <w:p w:rsidR="0046120A" w:rsidRPr="0046120A" w:rsidRDefault="0046120A" w:rsidP="00E10018">
      <w:pPr>
        <w:ind w:left="-78" w:hanging="78"/>
        <w:rPr>
          <w:rFonts w:cs="Helvetica"/>
          <w:bCs/>
          <w:color w:val="333399"/>
        </w:rPr>
      </w:pPr>
    </w:p>
    <w:p w:rsidR="00E10018" w:rsidRPr="00E17C86" w:rsidRDefault="008A3B6C" w:rsidP="00E10018">
      <w:pPr>
        <w:ind w:left="-78" w:hanging="78"/>
        <w:rPr>
          <w:rFonts w:cs="Helvetica"/>
          <w:b/>
          <w:bCs/>
          <w:color w:val="333399"/>
          <w:u w:val="single"/>
        </w:rPr>
      </w:pPr>
      <w:r>
        <w:rPr>
          <w:rFonts w:cs="Helvetica"/>
          <w:b/>
          <w:bCs/>
          <w:color w:val="333399"/>
          <w:u w:val="single"/>
        </w:rPr>
        <w:t>Request Amount</w:t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>
        <w:rPr>
          <w:rFonts w:cs="Helvetica"/>
          <w:b/>
          <w:bCs/>
          <w:color w:val="333399"/>
          <w:u w:val="single"/>
        </w:rPr>
        <w:tab/>
      </w:r>
      <w:r w:rsidR="00E10018" w:rsidRPr="00E17C86">
        <w:rPr>
          <w:rFonts w:cs="Helvetica"/>
          <w:b/>
          <w:bCs/>
          <w:color w:val="333399"/>
          <w:u w:val="single"/>
        </w:rPr>
        <w:tab/>
      </w:r>
      <w:r w:rsidR="00E10018" w:rsidRPr="00E17C86">
        <w:rPr>
          <w:rFonts w:cs="Helvetica"/>
          <w:b/>
          <w:bCs/>
          <w:color w:val="333399"/>
          <w:u w:val="single"/>
        </w:rPr>
        <w:tab/>
      </w:r>
      <w:r w:rsidR="00E10018" w:rsidRPr="00E17C86">
        <w:rPr>
          <w:rFonts w:cs="Helvetica"/>
          <w:b/>
          <w:bCs/>
          <w:color w:val="333399"/>
          <w:u w:val="single"/>
        </w:rPr>
        <w:tab/>
      </w:r>
      <w:r w:rsidR="00E10018" w:rsidRPr="00E17C86">
        <w:rPr>
          <w:rFonts w:cs="Helvetica"/>
          <w:b/>
          <w:bCs/>
          <w:color w:val="333399"/>
          <w:u w:val="single"/>
        </w:rPr>
        <w:tab/>
      </w:r>
      <w:r w:rsidR="00E10018" w:rsidRPr="00E17C86">
        <w:rPr>
          <w:rFonts w:cs="Helvetica"/>
          <w:b/>
          <w:bCs/>
          <w:color w:val="333399"/>
          <w:u w:val="single"/>
        </w:rPr>
        <w:tab/>
      </w:r>
      <w:r w:rsidR="00E10018" w:rsidRPr="00E17C86">
        <w:rPr>
          <w:rFonts w:cs="Helvetica"/>
          <w:b/>
          <w:bCs/>
          <w:color w:val="333399"/>
          <w:u w:val="single"/>
        </w:rPr>
        <w:tab/>
      </w:r>
      <w:r w:rsidR="00E10018" w:rsidRPr="00E17C86">
        <w:rPr>
          <w:rFonts w:cs="Helvetica"/>
          <w:b/>
          <w:bCs/>
          <w:color w:val="333399"/>
          <w:u w:val="single"/>
        </w:rPr>
        <w:tab/>
      </w:r>
    </w:p>
    <w:p w:rsidR="00E10018" w:rsidRPr="00E17C86" w:rsidRDefault="00E10018" w:rsidP="00E100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9282"/>
        </w:tabs>
        <w:jc w:val="both"/>
        <w:rPr>
          <w:rFonts w:ascii="Verdana" w:hAnsi="Verdana"/>
        </w:rPr>
      </w:pPr>
    </w:p>
    <w:p w:rsidR="00E10018" w:rsidRDefault="00E10018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spacing w:line="360" w:lineRule="auto"/>
        <w:jc w:val="both"/>
        <w:rPr>
          <w:rFonts w:ascii="Verdana" w:hAnsi="Verdana"/>
          <w:u w:val="single"/>
        </w:rPr>
      </w:pPr>
      <w:r w:rsidRPr="00E17C86">
        <w:rPr>
          <w:rFonts w:ascii="Verdana" w:hAnsi="Verdana"/>
        </w:rPr>
        <w:t>Requested</w:t>
      </w:r>
      <w:r w:rsidR="008A3B6C">
        <w:rPr>
          <w:rFonts w:ascii="Verdana" w:hAnsi="Verdana"/>
        </w:rPr>
        <w:t xml:space="preserve"> amount</w:t>
      </w:r>
      <w:r w:rsidR="005C2A8C">
        <w:rPr>
          <w:rFonts w:ascii="Verdana" w:hAnsi="Verdana"/>
        </w:rPr>
        <w:t xml:space="preserve"> (</w:t>
      </w:r>
      <w:r w:rsidR="00D4605E">
        <w:rPr>
          <w:rFonts w:ascii="Verdana" w:hAnsi="Verdana"/>
        </w:rPr>
        <w:t>up to $1,000.)</w:t>
      </w:r>
      <w:r w:rsidRPr="00E17C86">
        <w:rPr>
          <w:rFonts w:ascii="Verdana" w:hAnsi="Verdana"/>
        </w:rPr>
        <w:t>:</w:t>
      </w:r>
      <w:r w:rsidRPr="00E17C86">
        <w:rPr>
          <w:rFonts w:ascii="Verdana" w:hAnsi="Verdana"/>
        </w:rPr>
        <w:tab/>
      </w:r>
      <w:r w:rsidRPr="00E17C86">
        <w:rPr>
          <w:rFonts w:ascii="Verdana" w:hAnsi="Verdana"/>
          <w:u w:val="single"/>
        </w:rPr>
        <w:t xml:space="preserve">  $</w:t>
      </w:r>
      <w:r w:rsidR="008D6157" w:rsidRPr="00E17C86">
        <w:rPr>
          <w:rFonts w:ascii="Verdana" w:hAnsi="Verdana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E17C86">
        <w:rPr>
          <w:rFonts w:ascii="Verdana" w:hAnsi="Verdana"/>
          <w:u w:val="single"/>
        </w:rPr>
        <w:instrText xml:space="preserve"> FORMTEXT </w:instrText>
      </w:r>
      <w:r w:rsidR="008D6157" w:rsidRPr="00E17C86">
        <w:rPr>
          <w:rFonts w:ascii="Verdana" w:hAnsi="Verdana"/>
          <w:u w:val="single"/>
        </w:rPr>
      </w:r>
      <w:r w:rsidR="008D6157" w:rsidRPr="00E17C86">
        <w:rPr>
          <w:rFonts w:ascii="Verdana" w:hAnsi="Verdana"/>
          <w:u w:val="single"/>
        </w:rPr>
        <w:fldChar w:fldCharType="separate"/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Pr="00E17C86">
        <w:rPr>
          <w:noProof/>
          <w:u w:val="single"/>
        </w:rPr>
        <w:t> </w:t>
      </w:r>
      <w:r w:rsidR="008D6157" w:rsidRPr="00E17C86">
        <w:rPr>
          <w:rFonts w:ascii="Verdana" w:hAnsi="Verdana"/>
          <w:u w:val="single"/>
        </w:rPr>
        <w:fldChar w:fldCharType="end"/>
      </w:r>
      <w:bookmarkEnd w:id="6"/>
      <w:r w:rsidRPr="00E17C86">
        <w:rPr>
          <w:rFonts w:ascii="Verdana" w:hAnsi="Verdana"/>
          <w:u w:val="single"/>
        </w:rPr>
        <w:tab/>
      </w:r>
    </w:p>
    <w:p w:rsidR="008A3B6C" w:rsidRPr="008A3B6C" w:rsidRDefault="008A3B6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Funds must be used to replace items that program uses in the instruction of adult students.</w:t>
      </w:r>
    </w:p>
    <w:p w:rsidR="002E5628" w:rsidRDefault="002E5628" w:rsidP="00E10018">
      <w:pPr>
        <w:ind w:left="-78" w:hanging="78"/>
        <w:rPr>
          <w:rFonts w:cs="Helvetica"/>
          <w:b/>
          <w:bCs/>
          <w:color w:val="333399"/>
          <w:u w:val="single"/>
        </w:rPr>
      </w:pPr>
    </w:p>
    <w:p w:rsidR="00E10018" w:rsidRPr="00E17C86" w:rsidRDefault="00E10018" w:rsidP="00E10018">
      <w:pPr>
        <w:ind w:left="-78" w:hanging="78"/>
        <w:rPr>
          <w:rFonts w:cs="Helvetica"/>
          <w:b/>
          <w:bCs/>
          <w:color w:val="333399"/>
          <w:u w:val="single"/>
        </w:rPr>
      </w:pPr>
      <w:r w:rsidRPr="00E17C86">
        <w:rPr>
          <w:rFonts w:cs="Helvetica"/>
          <w:b/>
          <w:bCs/>
          <w:color w:val="333399"/>
          <w:u w:val="single"/>
        </w:rPr>
        <w:t>Description</w:t>
      </w:r>
      <w:r w:rsidR="008A3B6C">
        <w:rPr>
          <w:rFonts w:cs="Helvetica"/>
          <w:b/>
          <w:bCs/>
          <w:color w:val="333399"/>
          <w:u w:val="single"/>
        </w:rPr>
        <w:t xml:space="preserve"> of Loss</w:t>
      </w:r>
      <w:r w:rsidRPr="00E17C86">
        <w:rPr>
          <w:rFonts w:cs="Helvetica"/>
          <w:b/>
          <w:bCs/>
          <w:color w:val="333399"/>
          <w:u w:val="single"/>
        </w:rPr>
        <w:t xml:space="preserve">:  </w:t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</w:p>
    <w:p w:rsidR="00E10018" w:rsidRPr="00E17C86" w:rsidRDefault="00E10018" w:rsidP="00E100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D503BB" w:rsidRPr="008A3B6C" w:rsidRDefault="008D6157" w:rsidP="00D503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82"/>
        </w:tabs>
        <w:spacing w:line="360" w:lineRule="auto"/>
        <w:jc w:val="both"/>
        <w:rPr>
          <w:rFonts w:ascii="Verdana" w:hAnsi="Verdana"/>
        </w:rPr>
      </w:pPr>
      <w:r w:rsidRPr="008A3B6C">
        <w:rPr>
          <w:rFonts w:ascii="Verdana" w:hAnsi="Verdan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D503BB" w:rsidRPr="008A3B6C">
        <w:rPr>
          <w:rFonts w:ascii="Verdana" w:hAnsi="Verdana"/>
        </w:rPr>
        <w:instrText xml:space="preserve"> FORMTEXT </w:instrText>
      </w:r>
      <w:r w:rsidRPr="008A3B6C">
        <w:rPr>
          <w:rFonts w:ascii="Verdana" w:hAnsi="Verdana"/>
        </w:rPr>
      </w:r>
      <w:r w:rsidRPr="008A3B6C">
        <w:rPr>
          <w:rFonts w:ascii="Verdana" w:hAnsi="Verdana"/>
        </w:rPr>
        <w:fldChar w:fldCharType="separate"/>
      </w:r>
      <w:r w:rsidR="00D503BB" w:rsidRPr="008A3B6C">
        <w:rPr>
          <w:rFonts w:ascii="Verdana" w:hAnsi="Verdana"/>
          <w:noProof/>
        </w:rPr>
        <w:t> </w:t>
      </w:r>
      <w:r w:rsidR="00D503BB" w:rsidRPr="008A3B6C">
        <w:rPr>
          <w:rFonts w:ascii="Verdana" w:hAnsi="Verdana"/>
          <w:noProof/>
        </w:rPr>
        <w:t> </w:t>
      </w:r>
      <w:r w:rsidR="00D503BB" w:rsidRPr="008A3B6C">
        <w:rPr>
          <w:rFonts w:ascii="Verdana" w:hAnsi="Verdana"/>
          <w:noProof/>
        </w:rPr>
        <w:t> </w:t>
      </w:r>
      <w:r w:rsidR="00D503BB" w:rsidRPr="008A3B6C">
        <w:rPr>
          <w:rFonts w:ascii="Verdana" w:hAnsi="Verdana"/>
          <w:noProof/>
        </w:rPr>
        <w:t> </w:t>
      </w:r>
      <w:r w:rsidR="00D503BB" w:rsidRPr="008A3B6C">
        <w:rPr>
          <w:rFonts w:ascii="Verdana" w:hAnsi="Verdana"/>
          <w:noProof/>
        </w:rPr>
        <w:t> </w:t>
      </w:r>
      <w:r w:rsidRPr="008A3B6C">
        <w:rPr>
          <w:rFonts w:ascii="Verdana" w:hAnsi="Verdana"/>
        </w:rPr>
        <w:fldChar w:fldCharType="end"/>
      </w:r>
      <w:bookmarkEnd w:id="7"/>
      <w:r w:rsidR="00D503BB" w:rsidRPr="008A3B6C">
        <w:rPr>
          <w:rFonts w:ascii="Verdana" w:hAnsi="Verdana"/>
        </w:rPr>
        <w:tab/>
      </w:r>
      <w:r w:rsidR="00D503BB" w:rsidRPr="008A3B6C">
        <w:rPr>
          <w:rFonts w:ascii="Verdana" w:hAnsi="Verdana"/>
        </w:rPr>
        <w:tab/>
      </w:r>
    </w:p>
    <w:p w:rsidR="00200B33" w:rsidRDefault="00200B33" w:rsidP="00D503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282"/>
        </w:tabs>
        <w:spacing w:line="360" w:lineRule="auto"/>
        <w:jc w:val="both"/>
        <w:rPr>
          <w:rFonts w:ascii="Verdana" w:hAnsi="Verdana"/>
          <w:u w:val="single"/>
        </w:rPr>
      </w:pPr>
    </w:p>
    <w:p w:rsidR="002E5628" w:rsidRDefault="002E5628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3588"/>
          <w:tab w:val="left" w:pos="9282"/>
        </w:tabs>
        <w:spacing w:line="360" w:lineRule="auto"/>
        <w:jc w:val="both"/>
        <w:rPr>
          <w:rFonts w:ascii="Verdana" w:hAnsi="Verdana"/>
        </w:rPr>
        <w:sectPr w:rsidR="002E5628" w:rsidSect="008A3B6C">
          <w:headerReference w:type="default" r:id="rId9"/>
          <w:footerReference w:type="default" r:id="rId10"/>
          <w:pgSz w:w="12240" w:h="15840"/>
          <w:pgMar w:top="1152" w:right="1440" w:bottom="907" w:left="1440" w:header="720" w:footer="342" w:gutter="0"/>
          <w:cols w:space="720"/>
          <w:docGrid w:linePitch="360"/>
        </w:sectPr>
      </w:pPr>
    </w:p>
    <w:p w:rsidR="00200B33" w:rsidRPr="00F5589C" w:rsidRDefault="00F5589C" w:rsidP="00F558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3588"/>
          <w:tab w:val="left" w:pos="9282"/>
        </w:tabs>
        <w:jc w:val="both"/>
        <w:rPr>
          <w:rFonts w:ascii="Verdana" w:hAnsi="Verdana"/>
          <w:i/>
          <w:sz w:val="16"/>
          <w:u w:val="single"/>
        </w:rPr>
      </w:pPr>
      <w:r>
        <w:rPr>
          <w:rFonts w:ascii="Verdana" w:hAnsi="Verdana"/>
        </w:rPr>
        <w:lastRenderedPageBreak/>
        <w:t xml:space="preserve">Below, describe how the funds will be utilized to provide relief from the disaster for your program.  </w:t>
      </w:r>
      <w:r w:rsidRPr="00F5589C">
        <w:rPr>
          <w:rFonts w:ascii="Verdana" w:hAnsi="Verdana"/>
          <w:i/>
          <w:sz w:val="18"/>
        </w:rPr>
        <w:t>Note:  Acknowledgement must be given to OAACE as a source of funding for items purchased with grant monies.</w:t>
      </w:r>
    </w:p>
    <w:p w:rsidR="00F5589C" w:rsidRDefault="00F5589C" w:rsidP="00200B33">
      <w:pPr>
        <w:ind w:left="-78" w:hanging="78"/>
        <w:rPr>
          <w:rFonts w:cs="Helvetica"/>
          <w:b/>
          <w:bCs/>
          <w:color w:val="333399"/>
          <w:u w:val="single"/>
        </w:rPr>
      </w:pPr>
    </w:p>
    <w:p w:rsidR="00200B33" w:rsidRDefault="00200B33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8D6157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0575AD"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0575AD">
        <w:rPr>
          <w:rFonts w:ascii="Verdana" w:hAnsi="Verdana"/>
          <w:noProof/>
        </w:rPr>
        <w:t> </w:t>
      </w:r>
      <w:r w:rsidR="000575AD">
        <w:rPr>
          <w:rFonts w:ascii="Verdana" w:hAnsi="Verdana"/>
          <w:noProof/>
        </w:rPr>
        <w:t> </w:t>
      </w:r>
      <w:r w:rsidR="000575AD">
        <w:rPr>
          <w:rFonts w:ascii="Verdana" w:hAnsi="Verdana"/>
          <w:noProof/>
        </w:rPr>
        <w:t> </w:t>
      </w:r>
      <w:r w:rsidR="000575AD">
        <w:rPr>
          <w:rFonts w:ascii="Verdana" w:hAnsi="Verdana"/>
          <w:noProof/>
        </w:rPr>
        <w:t> </w:t>
      </w:r>
      <w:r w:rsidR="000575AD"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8"/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  <w:r>
        <w:rPr>
          <w:rFonts w:ascii="Verdana" w:hAnsi="Verdana"/>
        </w:rPr>
        <w:t>What other assistance has been provided for relief from the disaster?</w:t>
      </w: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8D6157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575AD"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0575AD">
        <w:rPr>
          <w:rFonts w:ascii="Verdana" w:hAnsi="Verdana"/>
          <w:noProof/>
        </w:rPr>
        <w:t> </w:t>
      </w:r>
      <w:r w:rsidR="000575AD">
        <w:rPr>
          <w:rFonts w:ascii="Verdana" w:hAnsi="Verdana"/>
          <w:noProof/>
        </w:rPr>
        <w:t> </w:t>
      </w:r>
      <w:r w:rsidR="000575AD">
        <w:rPr>
          <w:rFonts w:ascii="Verdana" w:hAnsi="Verdana"/>
          <w:noProof/>
        </w:rPr>
        <w:t> </w:t>
      </w:r>
      <w:r w:rsidR="000575AD">
        <w:rPr>
          <w:rFonts w:ascii="Verdana" w:hAnsi="Verdana"/>
          <w:noProof/>
        </w:rPr>
        <w:t> </w:t>
      </w:r>
      <w:r w:rsidR="000575AD"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9"/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7E6C9C" w:rsidRDefault="007E6C9C" w:rsidP="00200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84"/>
          <w:tab w:val="left" w:pos="4290"/>
        </w:tabs>
        <w:jc w:val="both"/>
        <w:rPr>
          <w:rFonts w:ascii="Verdana" w:hAnsi="Verdana"/>
        </w:rPr>
      </w:pPr>
    </w:p>
    <w:p w:rsidR="0046120A" w:rsidRDefault="0046120A" w:rsidP="000575A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4212"/>
          <w:tab w:val="left" w:pos="390"/>
        </w:tabs>
        <w:ind w:left="390" w:hanging="390"/>
        <w:jc w:val="center"/>
        <w:rPr>
          <w:rFonts w:ascii="Verdana" w:hAnsi="Verdana"/>
          <w:b/>
          <w:sz w:val="22"/>
          <w:szCs w:val="22"/>
        </w:rPr>
      </w:pPr>
    </w:p>
    <w:p w:rsidR="0046120A" w:rsidRDefault="0046120A" w:rsidP="000575A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4212"/>
          <w:tab w:val="left" w:pos="390"/>
        </w:tabs>
        <w:ind w:left="390" w:hanging="390"/>
        <w:jc w:val="center"/>
        <w:rPr>
          <w:rFonts w:ascii="Verdana" w:hAnsi="Verdana"/>
          <w:b/>
          <w:sz w:val="22"/>
          <w:szCs w:val="22"/>
        </w:rPr>
      </w:pPr>
    </w:p>
    <w:p w:rsidR="007E6C9C" w:rsidRPr="000575AD" w:rsidRDefault="007E6C9C" w:rsidP="000575A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4212"/>
          <w:tab w:val="left" w:pos="390"/>
        </w:tabs>
        <w:ind w:left="390" w:hanging="390"/>
        <w:jc w:val="center"/>
        <w:rPr>
          <w:rFonts w:ascii="Verdana" w:hAnsi="Verdana"/>
          <w:b/>
          <w:sz w:val="22"/>
          <w:szCs w:val="22"/>
        </w:rPr>
      </w:pPr>
      <w:r w:rsidRPr="000575AD">
        <w:rPr>
          <w:rFonts w:ascii="Verdana" w:hAnsi="Verdana"/>
          <w:b/>
          <w:sz w:val="22"/>
          <w:szCs w:val="22"/>
        </w:rPr>
        <w:t>A brief summary of how the funds were used must be submitted to OAACE within 90 days of receipt of funds.</w:t>
      </w:r>
    </w:p>
    <w:p w:rsidR="007E6C9C" w:rsidRDefault="007E6C9C" w:rsidP="007E6C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4212"/>
          <w:tab w:val="left" w:pos="390"/>
        </w:tabs>
        <w:ind w:left="390" w:hanging="390"/>
        <w:jc w:val="both"/>
        <w:rPr>
          <w:rFonts w:ascii="Verdana" w:hAnsi="Verdana"/>
        </w:rPr>
      </w:pPr>
    </w:p>
    <w:p w:rsidR="007E6C9C" w:rsidRPr="00F00D9A" w:rsidRDefault="007E6C9C" w:rsidP="007E6C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4212"/>
          <w:tab w:val="left" w:pos="390"/>
        </w:tabs>
        <w:ind w:left="390" w:hanging="390"/>
        <w:jc w:val="both"/>
        <w:rPr>
          <w:rFonts w:ascii="Verdana" w:hAnsi="Verdana"/>
        </w:rPr>
      </w:pPr>
    </w:p>
    <w:p w:rsidR="0046120A" w:rsidRDefault="0046120A" w:rsidP="001D4DC7">
      <w:pPr>
        <w:ind w:left="-78" w:hanging="78"/>
        <w:rPr>
          <w:rFonts w:cs="Helvetica"/>
          <w:b/>
          <w:bCs/>
          <w:color w:val="333399"/>
          <w:u w:val="single"/>
        </w:rPr>
      </w:pPr>
    </w:p>
    <w:p w:rsidR="001D4DC7" w:rsidRDefault="001D4DC7" w:rsidP="001D4DC7">
      <w:pPr>
        <w:ind w:left="-78" w:hanging="78"/>
        <w:rPr>
          <w:rFonts w:cs="Helvetica"/>
          <w:b/>
          <w:bCs/>
          <w:color w:val="333399"/>
          <w:u w:val="single"/>
        </w:rPr>
      </w:pPr>
      <w:r>
        <w:rPr>
          <w:rFonts w:cs="Helvetica"/>
          <w:b/>
          <w:bCs/>
          <w:color w:val="333399"/>
          <w:u w:val="single"/>
        </w:rPr>
        <w:t>Application Process</w:t>
      </w:r>
      <w:r w:rsidRPr="00E17C86">
        <w:rPr>
          <w:rFonts w:cs="Helvetica"/>
          <w:b/>
          <w:bCs/>
          <w:color w:val="333399"/>
          <w:u w:val="single"/>
        </w:rPr>
        <w:t xml:space="preserve">:  </w:t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  <w:r w:rsidRPr="00E17C86">
        <w:rPr>
          <w:rFonts w:cs="Helvetica"/>
          <w:b/>
          <w:bCs/>
          <w:color w:val="333399"/>
          <w:u w:val="single"/>
        </w:rPr>
        <w:tab/>
      </w:r>
    </w:p>
    <w:p w:rsidR="001D4DC7" w:rsidRPr="00E17C86" w:rsidRDefault="001D4DC7" w:rsidP="001D4DC7">
      <w:pPr>
        <w:ind w:left="-78" w:hanging="78"/>
        <w:rPr>
          <w:rFonts w:cs="Helvetica"/>
          <w:b/>
          <w:bCs/>
          <w:color w:val="333399"/>
          <w:u w:val="single"/>
        </w:rPr>
      </w:pPr>
    </w:p>
    <w:p w:rsidR="000F30B2" w:rsidRPr="00F00D9A" w:rsidRDefault="000F30B2" w:rsidP="001D4DC7">
      <w:pPr>
        <w:numPr>
          <w:ilvl w:val="0"/>
          <w:numId w:val="5"/>
        </w:numPr>
        <w:jc w:val="both"/>
        <w:rPr>
          <w:b/>
        </w:rPr>
      </w:pPr>
      <w:r w:rsidRPr="00F00D9A">
        <w:rPr>
          <w:b/>
        </w:rPr>
        <w:t>MAIL THIS APPLICATION TO:</w:t>
      </w:r>
    </w:p>
    <w:p w:rsidR="000F30B2" w:rsidRDefault="007E6C9C" w:rsidP="000F30B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Verdana" w:hAnsi="Verdana"/>
        </w:rPr>
      </w:pPr>
      <w:r>
        <w:rPr>
          <w:rFonts w:ascii="Verdana" w:hAnsi="Verdana"/>
        </w:rPr>
        <w:t>OAACE</w:t>
      </w:r>
    </w:p>
    <w:p w:rsidR="007E6C9C" w:rsidRDefault="007E6C9C" w:rsidP="000F30B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Verdana" w:hAnsi="Verdana"/>
        </w:rPr>
      </w:pPr>
      <w:r>
        <w:rPr>
          <w:rFonts w:ascii="Verdana" w:hAnsi="Verdana"/>
        </w:rPr>
        <w:t>PMB 103</w:t>
      </w:r>
    </w:p>
    <w:p w:rsidR="007E6C9C" w:rsidRDefault="007E6C9C" w:rsidP="000F30B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Verdana" w:hAnsi="Verdana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Verdana" w:hAnsi="Verdana"/>
            </w:rPr>
            <w:t>1601 West Fifth Avenue</w:t>
          </w:r>
        </w:smartTag>
      </w:smartTag>
    </w:p>
    <w:p w:rsidR="007E6C9C" w:rsidRDefault="007E6C9C" w:rsidP="000F30B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Columbus</w:t>
          </w:r>
        </w:smartTag>
        <w:r>
          <w:rPr>
            <w:rFonts w:ascii="Verdana" w:hAnsi="Verdana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</w:rPr>
            <w:t>OH</w:t>
          </w:r>
        </w:smartTag>
        <w:r>
          <w:rPr>
            <w:rFonts w:ascii="Verdana" w:hAnsi="Verdana"/>
          </w:rPr>
          <w:t xml:space="preserve">  </w:t>
        </w:r>
        <w:smartTag w:uri="urn:schemas-microsoft-com:office:smarttags" w:element="PostalCode">
          <w:r>
            <w:rPr>
              <w:rFonts w:ascii="Verdana" w:hAnsi="Verdana"/>
            </w:rPr>
            <w:t>43212-2310</w:t>
          </w:r>
        </w:smartTag>
      </w:smartTag>
    </w:p>
    <w:p w:rsidR="00AB398A" w:rsidRDefault="00AB398A" w:rsidP="000F30B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Verdana" w:hAnsi="Verdana"/>
        </w:rPr>
      </w:pPr>
    </w:p>
    <w:p w:rsidR="00AB398A" w:rsidRPr="001D4DC7" w:rsidRDefault="00AB398A" w:rsidP="001D4DC7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Verdana" w:hAnsi="Verdana"/>
          <w:b/>
        </w:rPr>
      </w:pPr>
      <w:r w:rsidRPr="001D4DC7">
        <w:rPr>
          <w:rFonts w:ascii="Verdana" w:hAnsi="Verdana"/>
          <w:b/>
        </w:rPr>
        <w:t>Executive Board will review application</w:t>
      </w:r>
    </w:p>
    <w:p w:rsidR="00AB398A" w:rsidRPr="001D4DC7" w:rsidRDefault="00AB398A" w:rsidP="000F30B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Verdana" w:hAnsi="Verdana"/>
          <w:b/>
        </w:rPr>
      </w:pPr>
    </w:p>
    <w:p w:rsidR="00AB398A" w:rsidRPr="001D4DC7" w:rsidRDefault="00AB398A" w:rsidP="001D4DC7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Verdana" w:hAnsi="Verdana"/>
          <w:b/>
        </w:rPr>
      </w:pPr>
      <w:r w:rsidRPr="001D4DC7">
        <w:rPr>
          <w:rFonts w:ascii="Verdana" w:hAnsi="Verdana"/>
          <w:b/>
        </w:rPr>
        <w:t>Applicant will be officially notified via an acceptance letter from OAAC</w:t>
      </w:r>
      <w:r w:rsidR="001D4DC7" w:rsidRPr="001D4DC7">
        <w:rPr>
          <w:rFonts w:ascii="Verdana" w:hAnsi="Verdana"/>
          <w:b/>
        </w:rPr>
        <w:t>E</w:t>
      </w:r>
    </w:p>
    <w:sectPr w:rsidR="00AB398A" w:rsidRPr="001D4DC7" w:rsidSect="008A3B6C">
      <w:footerReference w:type="default" r:id="rId11"/>
      <w:pgSz w:w="12240" w:h="15840"/>
      <w:pgMar w:top="1152" w:right="1440" w:bottom="907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C" w:rsidRDefault="004B267C">
      <w:r>
        <w:separator/>
      </w:r>
    </w:p>
  </w:endnote>
  <w:endnote w:type="continuationSeparator" w:id="0">
    <w:p w:rsidR="004B267C" w:rsidRDefault="004B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6C" w:rsidRDefault="008A3B6C">
    <w:pPr>
      <w:pStyle w:val="Footer"/>
      <w:jc w:val="center"/>
    </w:pPr>
    <w:r>
      <w:t xml:space="preserve">(Application continued on </w:t>
    </w:r>
    <w:r w:rsidR="00D4605E">
      <w:t>page 2</w:t>
    </w:r>
    <w:r>
      <w:t>)</w:t>
    </w:r>
  </w:p>
  <w:p w:rsidR="00677B4C" w:rsidRDefault="00A157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20A">
      <w:rPr>
        <w:noProof/>
      </w:rPr>
      <w:t>1</w:t>
    </w:r>
    <w:r>
      <w:rPr>
        <w:noProof/>
      </w:rPr>
      <w:fldChar w:fldCharType="end"/>
    </w:r>
  </w:p>
  <w:p w:rsidR="00677B4C" w:rsidRDefault="0067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28" w:rsidRDefault="00A157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20A">
      <w:rPr>
        <w:noProof/>
      </w:rPr>
      <w:t>2</w:t>
    </w:r>
    <w:r>
      <w:rPr>
        <w:noProof/>
      </w:rPr>
      <w:fldChar w:fldCharType="end"/>
    </w:r>
  </w:p>
  <w:p w:rsidR="002E5628" w:rsidRDefault="002E5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C" w:rsidRDefault="004B267C">
      <w:r>
        <w:separator/>
      </w:r>
    </w:p>
  </w:footnote>
  <w:footnote w:type="continuationSeparator" w:id="0">
    <w:p w:rsidR="004B267C" w:rsidRDefault="004B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4C" w:rsidRPr="00C17087" w:rsidRDefault="00A157DA" w:rsidP="00C17087">
    <w:pPr>
      <w:pStyle w:val="Header"/>
      <w:ind w:left="-390"/>
      <w:jc w:val="center"/>
      <w:rPr>
        <w:b/>
        <w:smallCaps/>
        <w:color w:val="333399"/>
        <w:spacing w:val="30"/>
        <w:sz w:val="34"/>
        <w:szCs w:val="32"/>
      </w:rPr>
    </w:pPr>
    <w:r>
      <w:rPr>
        <w:b/>
        <w:smallCaps/>
        <w:noProof/>
        <w:color w:val="333399"/>
        <w:spacing w:val="3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389FF7" wp14:editId="145D9363">
              <wp:simplePos x="0" y="0"/>
              <wp:positionH relativeFrom="column">
                <wp:posOffset>5398770</wp:posOffset>
              </wp:positionH>
              <wp:positionV relativeFrom="paragraph">
                <wp:posOffset>-342900</wp:posOffset>
              </wp:positionV>
              <wp:extent cx="1173480" cy="1177925"/>
              <wp:effectExtent l="0" t="0" r="254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1177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674" w:rsidRPr="00FA6242" w:rsidRDefault="00A157DA" w:rsidP="008921EF">
                          <w:pPr>
                            <w:pStyle w:val="Head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57137B" wp14:editId="7C932C26">
                                <wp:extent cx="992505" cy="1081405"/>
                                <wp:effectExtent l="0" t="0" r="0" b="444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2505" cy="1081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1pt;margin-top:-27pt;width:92.4pt;height:92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" stroked="f">
              <v:textbox style="mso-fit-shape-to-text:t">
                <w:txbxContent>
                  <w:p w:rsidR="00FE3674" w:rsidRPr="00FA6242" w:rsidRDefault="00A157DA" w:rsidP="008921EF">
                    <w:pPr>
                      <w:pStyle w:val="Head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92505" cy="1081405"/>
                          <wp:effectExtent l="0" t="0" r="0" b="444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2505" cy="1081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668A">
      <w:rPr>
        <w:b/>
        <w:smallCaps/>
        <w:noProof/>
        <w:color w:val="333399"/>
        <w:spacing w:val="30"/>
        <w:sz w:val="32"/>
        <w:szCs w:val="32"/>
      </w:rPr>
      <w:t xml:space="preserve">Disaster Emergency </w:t>
    </w:r>
    <w:r w:rsidR="000D08E1">
      <w:rPr>
        <w:b/>
        <w:smallCaps/>
        <w:noProof/>
        <w:color w:val="333399"/>
        <w:spacing w:val="30"/>
        <w:sz w:val="32"/>
        <w:szCs w:val="32"/>
      </w:rPr>
      <w:t>Grant Application</w:t>
    </w:r>
  </w:p>
  <w:p w:rsidR="00677B4C" w:rsidRDefault="0046120A" w:rsidP="00E3759E">
    <w:pPr>
      <w:pStyle w:val="Header"/>
      <w:ind w:left="-390"/>
      <w:jc w:val="center"/>
      <w:rPr>
        <w:b/>
        <w:smallCaps/>
        <w:color w:val="333399"/>
        <w:spacing w:val="30"/>
        <w:sz w:val="24"/>
        <w:szCs w:val="32"/>
      </w:rPr>
    </w:pPr>
    <w:r>
      <w:rPr>
        <w:b/>
        <w:smallCaps/>
        <w:color w:val="333399"/>
        <w:spacing w:val="30"/>
        <w:sz w:val="24"/>
        <w:szCs w:val="32"/>
      </w:rPr>
      <w:tab/>
    </w:r>
    <w:r>
      <w:rPr>
        <w:b/>
        <w:smallCaps/>
        <w:color w:val="333399"/>
        <w:spacing w:val="30"/>
        <w:sz w:val="24"/>
        <w:szCs w:val="32"/>
      </w:rPr>
      <w:tab/>
    </w:r>
    <w:r>
      <w:rPr>
        <w:b/>
        <w:smallCaps/>
        <w:color w:val="333399"/>
        <w:spacing w:val="30"/>
        <w:sz w:val="24"/>
        <w:szCs w:val="32"/>
      </w:rPr>
      <w:tab/>
    </w:r>
    <w:r>
      <w:rPr>
        <w:b/>
        <w:smallCaps/>
        <w:color w:val="333399"/>
        <w:spacing w:val="30"/>
        <w:sz w:val="24"/>
        <w:szCs w:val="32"/>
      </w:rPr>
      <w:tab/>
    </w:r>
    <w:r>
      <w:rPr>
        <w:b/>
        <w:smallCaps/>
        <w:color w:val="333399"/>
        <w:spacing w:val="30"/>
        <w:sz w:val="24"/>
        <w:szCs w:val="32"/>
      </w:rPr>
      <w:tab/>
    </w:r>
  </w:p>
  <w:p w:rsidR="0046120A" w:rsidRPr="00C17087" w:rsidRDefault="0046120A" w:rsidP="0046120A">
    <w:pPr>
      <w:pStyle w:val="Header"/>
      <w:ind w:left="-390"/>
      <w:rPr>
        <w:b/>
        <w:smallCaps/>
        <w:color w:val="333399"/>
        <w:spacing w:val="30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4110"/>
    <w:multiLevelType w:val="hybridMultilevel"/>
    <w:tmpl w:val="909661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F51158"/>
    <w:multiLevelType w:val="hybridMultilevel"/>
    <w:tmpl w:val="22AEE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BD062E"/>
    <w:multiLevelType w:val="hybridMultilevel"/>
    <w:tmpl w:val="71AC4D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1557F9"/>
    <w:multiLevelType w:val="hybridMultilevel"/>
    <w:tmpl w:val="AE8E30F8"/>
    <w:lvl w:ilvl="0" w:tplc="E902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11A64"/>
    <w:multiLevelType w:val="hybridMultilevel"/>
    <w:tmpl w:val="0E2CF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17F60EA-F344-48BE-86A3-1D7AD3A6C406}"/>
    <w:docVar w:name="dgnword-eventsink" w:val="82548376"/>
  </w:docVars>
  <w:rsids>
    <w:rsidRoot w:val="00FE3674"/>
    <w:rsid w:val="000575AD"/>
    <w:rsid w:val="000D08E1"/>
    <w:rsid w:val="000E5D2C"/>
    <w:rsid w:val="000F1044"/>
    <w:rsid w:val="000F30B2"/>
    <w:rsid w:val="00126430"/>
    <w:rsid w:val="00140A64"/>
    <w:rsid w:val="001D41B3"/>
    <w:rsid w:val="001D4DC7"/>
    <w:rsid w:val="00200B33"/>
    <w:rsid w:val="0020532E"/>
    <w:rsid w:val="00243FDF"/>
    <w:rsid w:val="002730B5"/>
    <w:rsid w:val="002827A1"/>
    <w:rsid w:val="002E5628"/>
    <w:rsid w:val="002E6470"/>
    <w:rsid w:val="00302C85"/>
    <w:rsid w:val="00365EEE"/>
    <w:rsid w:val="00377DDD"/>
    <w:rsid w:val="003C21FA"/>
    <w:rsid w:val="003D6175"/>
    <w:rsid w:val="004020D7"/>
    <w:rsid w:val="00412BFC"/>
    <w:rsid w:val="00413716"/>
    <w:rsid w:val="0045665E"/>
    <w:rsid w:val="0046120A"/>
    <w:rsid w:val="004B267C"/>
    <w:rsid w:val="004B7328"/>
    <w:rsid w:val="00575E81"/>
    <w:rsid w:val="005C0B07"/>
    <w:rsid w:val="005C2A8C"/>
    <w:rsid w:val="005D1466"/>
    <w:rsid w:val="00640492"/>
    <w:rsid w:val="0064465B"/>
    <w:rsid w:val="006542F9"/>
    <w:rsid w:val="00677B4C"/>
    <w:rsid w:val="006F2BF9"/>
    <w:rsid w:val="007E6C9C"/>
    <w:rsid w:val="00850E2C"/>
    <w:rsid w:val="0086504F"/>
    <w:rsid w:val="008921EF"/>
    <w:rsid w:val="008A3A29"/>
    <w:rsid w:val="008A3B6C"/>
    <w:rsid w:val="008C3EED"/>
    <w:rsid w:val="008D6157"/>
    <w:rsid w:val="008F4641"/>
    <w:rsid w:val="009436B3"/>
    <w:rsid w:val="009657A4"/>
    <w:rsid w:val="0099074A"/>
    <w:rsid w:val="00A02100"/>
    <w:rsid w:val="00A157DA"/>
    <w:rsid w:val="00AB398A"/>
    <w:rsid w:val="00AD3161"/>
    <w:rsid w:val="00B50847"/>
    <w:rsid w:val="00B67021"/>
    <w:rsid w:val="00B87A3E"/>
    <w:rsid w:val="00B97AA3"/>
    <w:rsid w:val="00C06BF8"/>
    <w:rsid w:val="00C17087"/>
    <w:rsid w:val="00CB1C80"/>
    <w:rsid w:val="00CB54AF"/>
    <w:rsid w:val="00D4605E"/>
    <w:rsid w:val="00D503BB"/>
    <w:rsid w:val="00D64184"/>
    <w:rsid w:val="00D65BD9"/>
    <w:rsid w:val="00D7529F"/>
    <w:rsid w:val="00D904C5"/>
    <w:rsid w:val="00E029E5"/>
    <w:rsid w:val="00E03A9C"/>
    <w:rsid w:val="00E10018"/>
    <w:rsid w:val="00E17C86"/>
    <w:rsid w:val="00E3759E"/>
    <w:rsid w:val="00E744CA"/>
    <w:rsid w:val="00E8611E"/>
    <w:rsid w:val="00E9668A"/>
    <w:rsid w:val="00EE6D54"/>
    <w:rsid w:val="00F00D9A"/>
    <w:rsid w:val="00F2171E"/>
    <w:rsid w:val="00F5589C"/>
    <w:rsid w:val="00F91C33"/>
    <w:rsid w:val="00FE3674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674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36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367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6F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styleId="Hyperlink">
    <w:name w:val="Hyperlink"/>
    <w:basedOn w:val="DefaultParagraphFont"/>
    <w:rsid w:val="006F2BF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77B4C"/>
    <w:rPr>
      <w:rFonts w:ascii="Verdana" w:hAnsi="Verdana"/>
    </w:rPr>
  </w:style>
  <w:style w:type="character" w:styleId="Strong">
    <w:name w:val="Strong"/>
    <w:basedOn w:val="DefaultParagraphFont"/>
    <w:uiPriority w:val="22"/>
    <w:qFormat/>
    <w:rsid w:val="00D904C5"/>
    <w:rPr>
      <w:b/>
      <w:bCs/>
    </w:rPr>
  </w:style>
  <w:style w:type="paragraph" w:styleId="BalloonText">
    <w:name w:val="Balloon Text"/>
    <w:basedOn w:val="Normal"/>
    <w:link w:val="BalloonTextChar"/>
    <w:rsid w:val="0046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674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36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367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6F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styleId="Hyperlink">
    <w:name w:val="Hyperlink"/>
    <w:basedOn w:val="DefaultParagraphFont"/>
    <w:rsid w:val="006F2BF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77B4C"/>
    <w:rPr>
      <w:rFonts w:ascii="Verdana" w:hAnsi="Verdana"/>
    </w:rPr>
  </w:style>
  <w:style w:type="character" w:styleId="Strong">
    <w:name w:val="Strong"/>
    <w:basedOn w:val="DefaultParagraphFont"/>
    <w:uiPriority w:val="22"/>
    <w:qFormat/>
    <w:rsid w:val="00D904C5"/>
    <w:rPr>
      <w:b/>
      <w:bCs/>
    </w:rPr>
  </w:style>
  <w:style w:type="paragraph" w:styleId="BalloonText">
    <w:name w:val="Balloon Text"/>
    <w:basedOn w:val="Normal"/>
    <w:link w:val="BalloonTextChar"/>
    <w:rsid w:val="0046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C89C-B6A5-42EC-8A74-AC3C9A5B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</vt:lpstr>
    </vt:vector>
  </TitlesOfParts>
  <Company>Kent State University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</dc:title>
  <dc:creator>Ohio Literacy Resource Center</dc:creator>
  <cp:lastModifiedBy>Owner</cp:lastModifiedBy>
  <cp:revision>2</cp:revision>
  <dcterms:created xsi:type="dcterms:W3CDTF">2014-10-23T19:01:00Z</dcterms:created>
  <dcterms:modified xsi:type="dcterms:W3CDTF">2014-10-23T19:01:00Z</dcterms:modified>
</cp:coreProperties>
</file>